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489" w:rsidRDefault="000626FB" w:rsidP="0093348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                  </w:t>
      </w:r>
      <w:r w:rsidRPr="000626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Директор                                                                                                                                                                                         МБОУ «</w:t>
      </w:r>
      <w:proofErr w:type="spellStart"/>
      <w:r w:rsidRPr="000626FB">
        <w:rPr>
          <w:rFonts w:ascii="Times New Roman" w:hAnsi="Times New Roman" w:cs="Times New Roman"/>
          <w:sz w:val="24"/>
          <w:szCs w:val="24"/>
        </w:rPr>
        <w:t>Червленно-Узловская</w:t>
      </w:r>
      <w:proofErr w:type="spellEnd"/>
      <w:r w:rsidRPr="000626FB">
        <w:rPr>
          <w:rFonts w:ascii="Times New Roman" w:hAnsi="Times New Roman" w:cs="Times New Roman"/>
          <w:sz w:val="24"/>
          <w:szCs w:val="24"/>
        </w:rPr>
        <w:t xml:space="preserve"> СОШ»                                                                                                                                                                                                   __________</w:t>
      </w:r>
      <w:proofErr w:type="spellStart"/>
      <w:r w:rsidRPr="000626FB">
        <w:rPr>
          <w:rFonts w:ascii="Times New Roman" w:hAnsi="Times New Roman" w:cs="Times New Roman"/>
          <w:sz w:val="24"/>
          <w:szCs w:val="24"/>
        </w:rPr>
        <w:t>А.М.Осмаев</w:t>
      </w:r>
      <w:proofErr w:type="spellEnd"/>
      <w:r w:rsidRPr="000626FB">
        <w:rPr>
          <w:rFonts w:ascii="Times New Roman" w:hAnsi="Times New Roman" w:cs="Times New Roman"/>
          <w:sz w:val="24"/>
          <w:szCs w:val="24"/>
          <w:u w:val="single"/>
        </w:rPr>
        <w:t xml:space="preserve">.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0626FB">
        <w:t xml:space="preserve">                                                                                                        </w:t>
      </w:r>
      <w:r w:rsidR="00E706E9">
        <w:t>«___» ___________2019</w:t>
      </w:r>
      <w:r w:rsidRPr="000626FB">
        <w:tab/>
      </w:r>
    </w:p>
    <w:p w:rsidR="000E0CEC" w:rsidRDefault="000E0CEC" w:rsidP="00933489">
      <w:pPr>
        <w:pStyle w:val="a3"/>
        <w:jc w:val="center"/>
        <w:rPr>
          <w:rFonts w:eastAsia="Times New Roman"/>
          <w:b/>
          <w:bCs/>
          <w:color w:val="333333"/>
          <w:kern w:val="36"/>
          <w:sz w:val="32"/>
          <w:szCs w:val="32"/>
          <w:lang w:eastAsia="ru-RU"/>
        </w:rPr>
      </w:pPr>
      <w:r w:rsidRPr="00933489">
        <w:rPr>
          <w:rFonts w:eastAsia="Times New Roman"/>
          <w:b/>
          <w:bCs/>
          <w:color w:val="333333"/>
          <w:kern w:val="36"/>
          <w:sz w:val="32"/>
          <w:szCs w:val="32"/>
          <w:lang w:eastAsia="ru-RU"/>
        </w:rPr>
        <w:t>Пла</w:t>
      </w:r>
      <w:r w:rsidR="00933489">
        <w:rPr>
          <w:rFonts w:eastAsia="Times New Roman"/>
          <w:b/>
          <w:bCs/>
          <w:color w:val="333333"/>
          <w:kern w:val="36"/>
          <w:sz w:val="32"/>
          <w:szCs w:val="32"/>
          <w:lang w:eastAsia="ru-RU"/>
        </w:rPr>
        <w:t>н</w:t>
      </w:r>
    </w:p>
    <w:p w:rsidR="00933489" w:rsidRDefault="00933489" w:rsidP="00933489">
      <w:pPr>
        <w:pStyle w:val="a3"/>
        <w:jc w:val="center"/>
        <w:rPr>
          <w:rFonts w:eastAsia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eastAsia="Times New Roman"/>
          <w:b/>
          <w:bCs/>
          <w:color w:val="333333"/>
          <w:kern w:val="36"/>
          <w:sz w:val="32"/>
          <w:szCs w:val="32"/>
          <w:lang w:eastAsia="ru-RU"/>
        </w:rPr>
        <w:t>Работы школьной библиотеки МБОУ «</w:t>
      </w:r>
      <w:proofErr w:type="spellStart"/>
      <w:r>
        <w:rPr>
          <w:rFonts w:eastAsia="Times New Roman"/>
          <w:b/>
          <w:bCs/>
          <w:color w:val="333333"/>
          <w:kern w:val="36"/>
          <w:sz w:val="32"/>
          <w:szCs w:val="32"/>
          <w:lang w:eastAsia="ru-RU"/>
        </w:rPr>
        <w:t>Червленно-Узловская</w:t>
      </w:r>
      <w:proofErr w:type="spellEnd"/>
      <w:r>
        <w:rPr>
          <w:rFonts w:eastAsia="Times New Roman"/>
          <w:b/>
          <w:bCs/>
          <w:color w:val="333333"/>
          <w:kern w:val="36"/>
          <w:sz w:val="32"/>
          <w:szCs w:val="32"/>
          <w:lang w:eastAsia="ru-RU"/>
        </w:rPr>
        <w:t xml:space="preserve"> СОШ»</w:t>
      </w:r>
    </w:p>
    <w:p w:rsidR="00933489" w:rsidRPr="00933489" w:rsidRDefault="00E706E9" w:rsidP="00933489">
      <w:pPr>
        <w:pStyle w:val="a3"/>
        <w:jc w:val="center"/>
      </w:pPr>
      <w:r>
        <w:rPr>
          <w:rFonts w:eastAsia="Times New Roman"/>
          <w:b/>
          <w:bCs/>
          <w:color w:val="333333"/>
          <w:kern w:val="36"/>
          <w:sz w:val="32"/>
          <w:szCs w:val="32"/>
          <w:lang w:eastAsia="ru-RU"/>
        </w:rPr>
        <w:t>на 2019-2020</w:t>
      </w:r>
      <w:r w:rsidR="00933489">
        <w:rPr>
          <w:rFonts w:eastAsia="Times New Roman"/>
          <w:b/>
          <w:bCs/>
          <w:color w:val="333333"/>
          <w:kern w:val="36"/>
          <w:sz w:val="32"/>
          <w:szCs w:val="32"/>
          <w:lang w:eastAsia="ru-RU"/>
        </w:rPr>
        <w:t xml:space="preserve"> учебный год</w:t>
      </w:r>
    </w:p>
    <w:p w:rsidR="000E0CEC" w:rsidRPr="000E0CEC" w:rsidRDefault="000E0CEC" w:rsidP="000E0CEC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E0C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Цель работы школьной библиотеки:</w:t>
      </w:r>
    </w:p>
    <w:p w:rsidR="000E0CEC" w:rsidRPr="000E0CEC" w:rsidRDefault="000E0CEC" w:rsidP="000E0CEC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учебно-воспитательного процесса всеми формами и методами библиотечного обслуживания;</w:t>
      </w:r>
    </w:p>
    <w:p w:rsidR="000E0CEC" w:rsidRPr="000E0CEC" w:rsidRDefault="000E0CEC" w:rsidP="000E0CEC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содействие педагогическому коллективу в развитии и воспитании учащихся;</w:t>
      </w:r>
    </w:p>
    <w:p w:rsidR="000E0CEC" w:rsidRPr="000E0CEC" w:rsidRDefault="000E0CEC" w:rsidP="000E0CEC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привитие учащимся любви к чтению, воспитание культуры чтения, бережного отношения к печатным изданиям;</w:t>
      </w:r>
    </w:p>
    <w:p w:rsidR="000E0CEC" w:rsidRPr="000E0CEC" w:rsidRDefault="000E0CEC" w:rsidP="000E0CEC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кругозора;</w:t>
      </w:r>
    </w:p>
    <w:p w:rsidR="000E0CEC" w:rsidRPr="000E0CEC" w:rsidRDefault="000E0CEC" w:rsidP="000E0CEC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помощи в деятельности учащихся и учителей при реализации образовательных проектов.</w:t>
      </w:r>
    </w:p>
    <w:p w:rsidR="000E0CEC" w:rsidRPr="000E0CEC" w:rsidRDefault="000E0CEC" w:rsidP="000E0CEC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школьной библиотеки:</w:t>
      </w:r>
    </w:p>
    <w:p w:rsidR="000E0CEC" w:rsidRPr="000E0CEC" w:rsidRDefault="000E0CEC" w:rsidP="000E0CEC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библиотечного фонда в соответствии с образовательной программой.</w:t>
      </w:r>
    </w:p>
    <w:p w:rsidR="000E0CEC" w:rsidRPr="000E0CEC" w:rsidRDefault="000E0CEC" w:rsidP="000E0CEC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каталогизации и обработки— книг, учебников, журналов, картотеки учебников, запись и оформление вновь поступившей литературы, ведение документации.</w:t>
      </w:r>
    </w:p>
    <w:p w:rsidR="000E0CEC" w:rsidRPr="000E0CEC" w:rsidRDefault="000E0CEC" w:rsidP="000E0CEC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0E0CEC" w:rsidRPr="000E0CEC" w:rsidRDefault="000E0CEC" w:rsidP="000E0CEC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своевременного возврата выданных изданий в библиотеку.</w:t>
      </w:r>
    </w:p>
    <w:p w:rsidR="000E0CEC" w:rsidRPr="000E0CEC" w:rsidRDefault="000E0CEC" w:rsidP="000E0CEC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образовательной, информационной и воспитательной работы среди учащихся школы.</w:t>
      </w:r>
    </w:p>
    <w:p w:rsidR="000E0CEC" w:rsidRPr="000E0CEC" w:rsidRDefault="000E0CEC" w:rsidP="000E0CEC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0E0CEC" w:rsidRPr="000E0CEC" w:rsidRDefault="000E0CEC" w:rsidP="000E0CEC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0E0CEC" w:rsidRPr="000E0CEC" w:rsidRDefault="000E0CEC" w:rsidP="000E0CEC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детей информационной культуры и культуры чтения.</w:t>
      </w:r>
    </w:p>
    <w:p w:rsidR="000E0CEC" w:rsidRPr="000E0CEC" w:rsidRDefault="000E0CEC" w:rsidP="000E0CEC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патриотизма и любви к родному краю, его истории, к малой родине.</w:t>
      </w:r>
    </w:p>
    <w:p w:rsidR="000E0CEC" w:rsidRPr="000E0CEC" w:rsidRDefault="000E0CEC" w:rsidP="000E0CEC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функции школьной библиотеки:</w:t>
      </w:r>
    </w:p>
    <w:p w:rsidR="000E0CEC" w:rsidRPr="000E0CEC" w:rsidRDefault="000E0CEC" w:rsidP="000E0CEC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Информационная</w:t>
      </w: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предоставление возможности использования информации вне зависимости от ее вида, формата и носителя.</w:t>
      </w:r>
    </w:p>
    <w:p w:rsidR="000E0CEC" w:rsidRPr="000E0CEC" w:rsidRDefault="000E0CEC" w:rsidP="000E0CEC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Воспитательная</w:t>
      </w: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способствует развитию чувства патриотизма по</w:t>
      </w:r>
    </w:p>
    <w:p w:rsidR="000E0CEC" w:rsidRPr="000E0CEC" w:rsidRDefault="000E0CEC" w:rsidP="000E0CEC">
      <w:pPr>
        <w:shd w:val="clear" w:color="auto" w:fill="FFFFFF"/>
        <w:spacing w:before="60" w:after="18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отношению к государству, своему краю и школе.</w:t>
      </w:r>
    </w:p>
    <w:p w:rsidR="000E0CEC" w:rsidRPr="000E0CEC" w:rsidRDefault="000E0CEC" w:rsidP="000E0CEC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Культурологическая</w:t>
      </w: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0E0CEC" w:rsidRPr="000E0CEC" w:rsidRDefault="000E0CEC" w:rsidP="000E0CEC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Образовательная</w:t>
      </w: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:rsidR="000E0CEC" w:rsidRPr="000E0CEC" w:rsidRDefault="000E0CEC" w:rsidP="000E0CEC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Направления деятельности библиотеки:</w:t>
      </w:r>
    </w:p>
    <w:p w:rsidR="000E0CEC" w:rsidRPr="000E0CEC" w:rsidRDefault="000E0CEC" w:rsidP="000E0CEC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библиотечные уроки;</w:t>
      </w:r>
    </w:p>
    <w:p w:rsidR="000E0CEC" w:rsidRPr="000E0CEC" w:rsidRDefault="000E0CEC" w:rsidP="000E0CEC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 о навыках работы с книгой;</w:t>
      </w:r>
    </w:p>
    <w:p w:rsidR="000E0CEC" w:rsidRPr="000E0CEC" w:rsidRDefault="000E0CEC" w:rsidP="000E0CEC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литературы для внеклассного чтения;</w:t>
      </w:r>
    </w:p>
    <w:p w:rsidR="000E0CEC" w:rsidRPr="000E0CEC" w:rsidRDefault="000E0CEC" w:rsidP="000E0CEC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краевых и районных конкурсах;</w:t>
      </w:r>
    </w:p>
    <w:p w:rsidR="000E0CEC" w:rsidRPr="000E0CEC" w:rsidRDefault="000E0CEC" w:rsidP="000E0CEC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библиографических запросов;</w:t>
      </w:r>
    </w:p>
    <w:p w:rsidR="000E0CEC" w:rsidRPr="000E0CEC" w:rsidRDefault="000E0CEC" w:rsidP="000E0CEC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поддержка общешкольных мероприятий.</w:t>
      </w:r>
    </w:p>
    <w:p w:rsidR="000E0CEC" w:rsidRPr="000E0CEC" w:rsidRDefault="000E0CEC" w:rsidP="000E0CEC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ФОРМИРОВАНИЕ ФОНДА БИБЛИОТЕКИ:</w:t>
      </w:r>
    </w:p>
    <w:p w:rsidR="000E0CEC" w:rsidRPr="000E0CEC" w:rsidRDefault="000E0CEC" w:rsidP="000E0CE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библиотечным фондом учебной литературы.</w:t>
      </w:r>
    </w:p>
    <w:p w:rsidR="000E0CEC" w:rsidRPr="000E0CEC" w:rsidRDefault="000E0CEC" w:rsidP="000E0CE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подведение итогов движения фонда.</w:t>
      </w:r>
    </w:p>
    <w:p w:rsidR="000E0CEC" w:rsidRPr="000E0CEC" w:rsidRDefault="000E0CEC" w:rsidP="000E0CE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диагностика обеспеченности учащихся</w:t>
      </w:r>
    </w:p>
    <w:p w:rsidR="000E0CEC" w:rsidRPr="000E0CEC" w:rsidRDefault="000E0CEC" w:rsidP="000E0CE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перспективными библиографическими изданиями 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</w:t>
      </w:r>
    </w:p>
    <w:p w:rsidR="000E0CEC" w:rsidRPr="000E0CEC" w:rsidRDefault="000E0CEC" w:rsidP="000E0CE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совместно с учителями-предметниками заказа на учебники и учебные пособия</w:t>
      </w:r>
    </w:p>
    <w:p w:rsidR="000E0CEC" w:rsidRPr="000E0CEC" w:rsidRDefault="000E0CEC" w:rsidP="000E0CE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перечня учебников, планируемых к использованию в новом учебном году для учащихся</w:t>
      </w:r>
    </w:p>
    <w:p w:rsidR="000E0CEC" w:rsidRPr="000E0CEC" w:rsidRDefault="000E0CEC" w:rsidP="000E0CE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и обработка поступивших учебников</w:t>
      </w:r>
    </w:p>
    <w:p w:rsidR="000E0CEC" w:rsidRPr="000E0CEC" w:rsidRDefault="000E0CEC" w:rsidP="000E0CE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накладных</w:t>
      </w:r>
    </w:p>
    <w:p w:rsidR="000E0CEC" w:rsidRPr="000E0CEC" w:rsidRDefault="000E0CEC" w:rsidP="000E0CE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запись в книгу суммарного учета</w:t>
      </w:r>
    </w:p>
    <w:p w:rsidR="000E0CEC" w:rsidRPr="000E0CEC" w:rsidRDefault="000E0CEC" w:rsidP="000E0CE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штемпелевание</w:t>
      </w:r>
    </w:p>
    <w:p w:rsidR="000E0CEC" w:rsidRPr="000E0CEC" w:rsidRDefault="000E0CEC" w:rsidP="000E0CE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карточки</w:t>
      </w:r>
    </w:p>
    <w:p w:rsidR="000E0CEC" w:rsidRPr="000E0CEC" w:rsidRDefault="000E0CEC" w:rsidP="000E0CE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отчетных документов</w:t>
      </w:r>
    </w:p>
    <w:p w:rsidR="000E0CEC" w:rsidRPr="000E0CEC" w:rsidRDefault="000E0CEC" w:rsidP="000E0CE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и выдача учебников по графику</w:t>
      </w:r>
    </w:p>
    <w:p w:rsidR="000E0CEC" w:rsidRPr="000E0CEC" w:rsidRDefault="000E0CEC" w:rsidP="000E0CE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информирование учителей и учащихся о новых поступлениях учебников и учебных пособий</w:t>
      </w:r>
    </w:p>
    <w:p w:rsidR="000E0CEC" w:rsidRPr="000E0CEC" w:rsidRDefault="000E0CEC" w:rsidP="000E0CE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выставки «Знакомьтесь — новые учебники»</w:t>
      </w:r>
    </w:p>
    <w:p w:rsidR="000E0CEC" w:rsidRPr="000E0CEC" w:rsidRDefault="000E0CEC" w:rsidP="000E0CE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списание фонда с учетом ветхости, морально-устаревшей и смены программ, по установленным правилам и нормам</w:t>
      </w:r>
    </w:p>
    <w:p w:rsidR="000E0CEC" w:rsidRPr="000E0CEC" w:rsidRDefault="000E0CEC" w:rsidP="000E0CE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работы по сохранности учебного фонда (рейды по классам и подведением итогов)</w:t>
      </w:r>
    </w:p>
    <w:p w:rsidR="000E0CEC" w:rsidRPr="000E0CEC" w:rsidRDefault="000E0CEC" w:rsidP="000E0CEC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фондом художественной литературы</w:t>
      </w:r>
    </w:p>
    <w:p w:rsidR="000E0CEC" w:rsidRPr="000E0CEC" w:rsidRDefault="000E0CEC" w:rsidP="000E0CEC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свободного доступа.</w:t>
      </w:r>
    </w:p>
    <w:p w:rsidR="000E0CEC" w:rsidRPr="000E0CEC" w:rsidRDefault="000E0CEC" w:rsidP="000E0CEC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Выдача изданий читателям.</w:t>
      </w:r>
    </w:p>
    <w:p w:rsidR="000E0CEC" w:rsidRPr="000E0CEC" w:rsidRDefault="000E0CEC" w:rsidP="000E0CEC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правильной расстановки фонда на стеллажах.</w:t>
      </w:r>
    </w:p>
    <w:p w:rsidR="000E0CEC" w:rsidRPr="000E0CEC" w:rsidRDefault="000E0CEC" w:rsidP="000E0CEC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Систематическое наблюдение за своевременным возвратом в библиотеку выданных изданий.</w:t>
      </w:r>
    </w:p>
    <w:p w:rsidR="000E0CEC" w:rsidRPr="000E0CEC" w:rsidRDefault="000E0CEC" w:rsidP="000E0CEC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Ведение работы по сохранности фонда.</w:t>
      </w:r>
    </w:p>
    <w:p w:rsidR="000E0CEC" w:rsidRPr="000E0CEC" w:rsidRDefault="000E0CEC" w:rsidP="000E0CEC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и поддержание комфортных условий для работы читателей</w:t>
      </w:r>
    </w:p>
    <w:p w:rsidR="000E0CEC" w:rsidRPr="000E0CEC" w:rsidRDefault="000E0CEC" w:rsidP="000E0CEC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СПРАВОЧНО-БИБЛИОГРАФИЧЕСКАЯ РАБОТА:</w:t>
      </w:r>
    </w:p>
    <w:p w:rsidR="000E0CEC" w:rsidRPr="000E0CEC" w:rsidRDefault="000E0CEC" w:rsidP="000E0CEC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 пользователей с минимумом библиотечно- библиографических знаний.</w:t>
      </w:r>
    </w:p>
    <w:p w:rsidR="000E0CEC" w:rsidRPr="000E0CEC" w:rsidRDefault="000E0CEC" w:rsidP="000E0CEC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правилами пользования библиотекой.</w:t>
      </w:r>
    </w:p>
    <w:p w:rsidR="000E0CEC" w:rsidRPr="000E0CEC" w:rsidRDefault="000E0CEC" w:rsidP="000E0CEC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расстановкой фонда.</w:t>
      </w:r>
    </w:p>
    <w:p w:rsidR="000E0CEC" w:rsidRPr="000E0CEC" w:rsidRDefault="000E0CEC" w:rsidP="000E0CEC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 со структурой и оформлением книги.</w:t>
      </w:r>
    </w:p>
    <w:p w:rsidR="000E0CEC" w:rsidRPr="000E0CEC" w:rsidRDefault="000E0CEC" w:rsidP="000E0CEC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навыками работы со справочными изданиями.</w:t>
      </w:r>
    </w:p>
    <w:p w:rsidR="000E0CEC" w:rsidRPr="000E0CEC" w:rsidRDefault="000E0CEC" w:rsidP="000E0CEC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ВОСПИТАТЕЛЬНАЯ РАБОТА:</w:t>
      </w:r>
    </w:p>
    <w:p w:rsidR="000E0CEC" w:rsidRPr="000E0CEC" w:rsidRDefault="000E0CEC" w:rsidP="000E0CEC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школьников независимого библиотечного пользования.</w:t>
      </w:r>
    </w:p>
    <w:p w:rsidR="000E0CEC" w:rsidRPr="000E0CEC" w:rsidRDefault="000E0CEC" w:rsidP="000E0CEC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носителями информации, поиску, отбору и критической оценки информации.</w:t>
      </w:r>
    </w:p>
    <w:p w:rsidR="000E0CEC" w:rsidRPr="000E0CEC" w:rsidRDefault="000E0CEC" w:rsidP="000E0CEC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и поддерживать в детях привычку и радость чтения и учения.</w:t>
      </w:r>
    </w:p>
    <w:p w:rsidR="000E0CEC" w:rsidRPr="000E0CEC" w:rsidRDefault="000E0CEC" w:rsidP="000E0CEC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выставок, стендов, проведения культурно-массовой работы.</w:t>
      </w:r>
    </w:p>
    <w:p w:rsidR="000E0CEC" w:rsidRPr="000E0CEC" w:rsidRDefault="000E0CEC" w:rsidP="000E0CEC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Индивидуальная работа при выдаче книг:</w:t>
      </w:r>
    </w:p>
    <w:p w:rsidR="000E0CEC" w:rsidRPr="000E0CEC" w:rsidRDefault="000E0CEC" w:rsidP="000E0CEC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рекомендательные беседы,</w:t>
      </w:r>
    </w:p>
    <w:p w:rsidR="000E0CEC" w:rsidRPr="000E0CEC" w:rsidRDefault="000E0CEC" w:rsidP="000E0CEC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о прочитанном,</w:t>
      </w:r>
    </w:p>
    <w:p w:rsidR="000E0CEC" w:rsidRPr="000E0CEC" w:rsidRDefault="000E0CEC" w:rsidP="000E0CEC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о новых поступлениях (книг, журналов, справочников),</w:t>
      </w:r>
    </w:p>
    <w:p w:rsidR="000E0CEC" w:rsidRPr="000E0CEC" w:rsidRDefault="000E0CEC" w:rsidP="000E0CEC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исследования читательских интересов пользователя.</w:t>
      </w:r>
    </w:p>
    <w:p w:rsidR="000E0CEC" w:rsidRPr="000E0CEC" w:rsidRDefault="000E0CEC" w:rsidP="000E0CEC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0E0C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Реклама библиотеки</w:t>
      </w:r>
    </w:p>
    <w:p w:rsidR="000E0CEC" w:rsidRPr="000E0CEC" w:rsidRDefault="000E0CEC" w:rsidP="000E0CEC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цветовой композиции и оригинального стиля для оформления выставок, разделителей по мере проведения.</w:t>
      </w:r>
    </w:p>
    <w:p w:rsidR="000E0CEC" w:rsidRPr="000E0CEC" w:rsidRDefault="000E0CEC" w:rsidP="000E0CEC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фирменного стиля, комфортной среды.</w:t>
      </w:r>
    </w:p>
    <w:p w:rsidR="000E0CEC" w:rsidRPr="000E0CEC" w:rsidRDefault="000E0CEC" w:rsidP="000E0CEC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Профессиональное развитие работника библиотеки</w:t>
      </w:r>
    </w:p>
    <w:p w:rsidR="000E0CEC" w:rsidRPr="000E0CEC" w:rsidRDefault="000E0CEC" w:rsidP="000E0CEC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Посещение семинаров, участие в конкурсах, присутствие на открытых мероприятиях.</w:t>
      </w:r>
    </w:p>
    <w:p w:rsidR="000E0CEC" w:rsidRPr="000E0CEC" w:rsidRDefault="000E0CEC" w:rsidP="000E0CEC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традиционных и освоение новых библиотечных технологий.</w:t>
      </w:r>
    </w:p>
    <w:p w:rsidR="000E0CEC" w:rsidRPr="000E0CEC" w:rsidRDefault="000E0CEC" w:rsidP="000E0CEC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Расширение ассортимента библиотечно-информационных услуг.</w:t>
      </w:r>
    </w:p>
    <w:p w:rsidR="000E0CEC" w:rsidRPr="000E0CEC" w:rsidRDefault="000E0CEC" w:rsidP="000E0CEC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квалификации на курсах;</w:t>
      </w:r>
    </w:p>
    <w:p w:rsidR="000E0CEC" w:rsidRPr="000E0CEC" w:rsidRDefault="000E0CEC" w:rsidP="000E0CEC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Самообразование: чтение журналов «Школьная библиотека», «Библиотека», «Библиотека в школе», газеты;</w:t>
      </w:r>
    </w:p>
    <w:p w:rsidR="000E0CEC" w:rsidRPr="000E0CEC" w:rsidRDefault="000E0CEC" w:rsidP="000E0CEC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с другими библиотеками.</w:t>
      </w:r>
    </w:p>
    <w:p w:rsidR="00933489" w:rsidRDefault="00933489" w:rsidP="000E0CEC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E0CEC" w:rsidRPr="000E0CEC" w:rsidRDefault="000E0CEC" w:rsidP="000E0CEC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0C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Работа с библиотечным фондом</w:t>
      </w:r>
    </w:p>
    <w:tbl>
      <w:tblPr>
        <w:tblW w:w="11199" w:type="dxa"/>
        <w:tblInd w:w="-57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804"/>
        <w:gridCol w:w="1843"/>
        <w:gridCol w:w="1985"/>
      </w:tblGrid>
      <w:tr w:rsidR="000E0CEC" w:rsidRPr="000E0CEC" w:rsidTr="00B43C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lastRenderedPageBreak/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3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Сроки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состава фондов и анализ их использования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Федера</w:t>
            </w:r>
            <w:r w:rsidR="00E70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льным перечнем учебников на 2019- 2020</w:t>
            </w: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Подготовка перечня учебников, планируемых к использованию в новом учебном году. Формирование общешкольного заказа на уч</w:t>
            </w:r>
            <w:r w:rsidR="00E45642" w:rsidRPr="00933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ебники и учебные пособия на </w:t>
            </w:r>
            <w:r w:rsidR="0007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август, сентябрь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техническая обработка новых учебных изданий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выдача учебников (по графику)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E70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сохранности: Рейды по проверке учебников Проверка учебного фонда Ремонт книг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февраль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43CB6" w:rsidRPr="00933489" w:rsidRDefault="00B43CB6" w:rsidP="00B43C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4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Библиотекарь,</w:t>
            </w:r>
          </w:p>
          <w:p w:rsidR="000E0CEC" w:rsidRPr="00933489" w:rsidRDefault="000E0CEC" w:rsidP="00B43CB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334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б-ки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 день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B43CB6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актив б-ки</w:t>
            </w:r>
          </w:p>
        </w:tc>
      </w:tr>
      <w:tr w:rsidR="000E0CEC" w:rsidRPr="000E0CEC" w:rsidTr="000626FB">
        <w:tc>
          <w:tcPr>
            <w:tcW w:w="11199" w:type="dxa"/>
            <w:gridSpan w:val="4"/>
            <w:tcBorders>
              <w:top w:val="nil"/>
              <w:left w:val="single" w:sz="6" w:space="0" w:color="AAAAAA"/>
              <w:bottom w:val="single" w:sz="4" w:space="0" w:color="auto"/>
              <w:right w:val="single" w:sz="6" w:space="0" w:color="AAAAAA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Пропаганда краеведческой литературы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E45642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 наш родной»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урок: «Чечня</w:t>
            </w: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сказочный край»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E0CEC" w:rsidRPr="000E0CEC" w:rsidTr="000626FB">
        <w:tc>
          <w:tcPr>
            <w:tcW w:w="11199" w:type="dxa"/>
            <w:gridSpan w:val="4"/>
            <w:tcBorders>
              <w:top w:val="nil"/>
              <w:left w:val="single" w:sz="6" w:space="0" w:color="AAAAAA"/>
              <w:bottom w:val="single" w:sz="4" w:space="0" w:color="auto"/>
              <w:right w:val="single" w:sz="6" w:space="0" w:color="AAAAAA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Индивидуальная работа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поддержание комфортных условий для работы читателей, обслуживание их на абонементе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в читальном зале: учащихся и учителей.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прочитанных книгах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и рекламные беседы о новых книгах, энциклопедиях и журналах, поступивших в библиотеку.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сохранности учебного фонда (рейды по классам)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E0CEC" w:rsidRPr="000E0CEC" w:rsidTr="000626FB">
        <w:tc>
          <w:tcPr>
            <w:tcW w:w="111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Работа с педагогическим коллективом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о новой учебной и учебно-методической литературе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Консультационно-информационная работа с педагогами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E0CEC" w:rsidRPr="000E0CEC" w:rsidTr="000626FB">
        <w:tc>
          <w:tcPr>
            <w:tcW w:w="111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Создание фирменного стиля: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оформление библиотеки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E0CEC" w:rsidRPr="000E0CEC" w:rsidTr="000626FB">
        <w:tc>
          <w:tcPr>
            <w:tcW w:w="111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Реклама о деятельности библиотеки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(информационные объявления о выставках и мероприятиях, проводимых библиотекой)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E0CEC" w:rsidRPr="000E0CEC" w:rsidTr="00B43CB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E0CEC" w:rsidRPr="000E0CEC" w:rsidRDefault="000E0CEC" w:rsidP="000E0CEC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0CE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Профессиональное развитие работников библиотеки</w:t>
      </w:r>
    </w:p>
    <w:tbl>
      <w:tblPr>
        <w:tblW w:w="11199" w:type="dxa"/>
        <w:tblInd w:w="-57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804"/>
        <w:gridCol w:w="1843"/>
        <w:gridCol w:w="1985"/>
      </w:tblGrid>
      <w:tr w:rsidR="000626FB" w:rsidRPr="000E0CEC" w:rsidTr="00B43CB6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0626FB" w:rsidRPr="000E0CEC" w:rsidTr="00B43CB6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E706E9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библиотеки за 2019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0E0CEC" w:rsidTr="00B43CB6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77ADB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библиотеки на 2020-2021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0E0CEC" w:rsidTr="00B43CB6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933489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учетной документации школьной библиотеки.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дни.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0E0CEC" w:rsidTr="00B43CB6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933489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 освоение новых библиотечных технологий.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0E0CEC" w:rsidTr="00B43CB6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933489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письма, инструкции о библиотечном деле.</w:t>
            </w:r>
          </w:p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электронных носителей.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E706E9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E706E9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0E0CEC" w:rsidTr="00B43CB6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библиотеками района.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E0CEC" w:rsidRPr="000E0CEC" w:rsidRDefault="000E0CEC" w:rsidP="000E0CEC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0CE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Работа с читателями</w:t>
      </w:r>
      <w:r w:rsidRPr="000E0CE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</w:p>
    <w:tbl>
      <w:tblPr>
        <w:tblW w:w="11199" w:type="dxa"/>
        <w:tblInd w:w="-57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662"/>
        <w:gridCol w:w="1843"/>
        <w:gridCol w:w="1985"/>
      </w:tblGrid>
      <w:tr w:rsidR="000626FB" w:rsidRPr="000E0CEC" w:rsidTr="00B43C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0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0626FB" w:rsidRPr="000E0CEC" w:rsidTr="00B43CB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на абонементе.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0E0CEC" w:rsidTr="00B43CB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0E0CEC" w:rsidTr="00B43CB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B43CB6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0E0CEC" w:rsidRPr="000E0C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одной книги по творчеству детских писателей и поэтов.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0E0CEC" w:rsidTr="00B43CB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B43CB6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0E0CEC" w:rsidRPr="000E0C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 w:rsidR="00E70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 книг</w:t>
            </w: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«Это новинка»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0E0CEC" w:rsidTr="00B43CB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B43CB6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0E0CEC" w:rsidRPr="000E0C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читательских формуляров с целью выявления задолжников. Доведение результатов работы просмотра до сведения классных руководителей.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0E0CEC" w:rsidTr="00B43CB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B43CB6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0E0CEC" w:rsidRPr="000E0C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о правилах поведения в школьной библиотеке, о культуре чтения книг и журнальной периодики.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E0CEC" w:rsidRDefault="000E0CEC" w:rsidP="000E0CEC">
      <w:pPr>
        <w:shd w:val="clear" w:color="auto" w:fill="FFFFFF"/>
        <w:spacing w:before="60" w:after="180" w:line="240" w:lineRule="auto"/>
        <w:ind w:left="3960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0E0CEC" w:rsidRPr="000E0CEC" w:rsidRDefault="000E0CEC" w:rsidP="000E0CEC">
      <w:pPr>
        <w:shd w:val="clear" w:color="auto" w:fill="FFFFFF"/>
        <w:spacing w:before="60" w:after="180" w:line="240" w:lineRule="auto"/>
        <w:ind w:left="396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0CE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Массовая работа</w:t>
      </w:r>
      <w:r w:rsidRPr="000E0CE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</w:p>
    <w:tbl>
      <w:tblPr>
        <w:tblW w:w="11199" w:type="dxa"/>
        <w:tblInd w:w="-5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6746"/>
        <w:gridCol w:w="1985"/>
        <w:gridCol w:w="1843"/>
      </w:tblGrid>
      <w:tr w:rsidR="000626FB" w:rsidRPr="000E0CEC" w:rsidTr="00933489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обзор книжно</w:t>
            </w:r>
            <w:r w:rsidR="00E70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выставки «Книги — юбиляры 2019-2020</w:t>
            </w: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933489" w:rsidTr="00933489">
        <w:trPr>
          <w:trHeight w:val="83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E706E9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год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</w:t>
            </w:r>
            <w:proofErr w:type="spellStart"/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Л.Н.Толстого</w:t>
            </w:r>
            <w:proofErr w:type="spellEnd"/>
          </w:p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произведений автора.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933489" w:rsidTr="00933489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E706E9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— 101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E45642" w:rsidRPr="00933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А. </w:t>
            </w:r>
            <w:proofErr w:type="spellStart"/>
            <w:r w:rsidR="00E45642" w:rsidRPr="00933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Мамакаева</w:t>
            </w:r>
            <w:proofErr w:type="spellEnd"/>
            <w:r w:rsidR="00E45642" w:rsidRPr="00933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E45642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933489" w:rsidTr="00933489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B43CB6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E706E9" w:rsidP="000E0CEC">
            <w:pPr>
              <w:spacing w:before="60" w:after="18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год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И.С. Тургенева (1818–1883), русского писателя — Литературный обзор творчества с применением ИКТ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ноября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933489" w:rsidTr="00933489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B43CB6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— Информационный стенд. История праздника.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933489" w:rsidTr="00933489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E706E9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 — Информационный стенд. Истоки праздника.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933489" w:rsidTr="00933489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E706E9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 — Выставка произведений на тему «Великие женщины»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933489" w:rsidTr="00933489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E706E9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E706E9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марта – 86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со дня рождения советского лётчика-космонавта Юрия Гагарина (1934-1968) — Информационный стенд. Интересные факты из жизни.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933489" w:rsidTr="00933489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E706E9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E706E9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год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Н.В. Гоголя (1809-1852) — Выставка произведений писателя. Информационный стенд. Интересные факты из жизни.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933489" w:rsidTr="00933489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E706E9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 в Великой Отечественной войне 1941-1945 гг. Выставка художественных произведений о ВОВ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626FB" w:rsidRPr="00933489" w:rsidTr="00933489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E706E9" w:rsidP="000E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E0CEC"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учебников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626FB" w:rsidP="000626FB">
            <w:pPr>
              <w:spacing w:before="60" w:after="18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E0CEC" w:rsidRPr="000E0CEC" w:rsidRDefault="000E0CEC" w:rsidP="000E0CEC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C36CD2" w:rsidRPr="00933489" w:rsidRDefault="00077ADB">
      <w:pPr>
        <w:rPr>
          <w:rFonts w:ascii="Times New Roman" w:hAnsi="Times New Roman" w:cs="Times New Roman"/>
          <w:sz w:val="24"/>
          <w:szCs w:val="24"/>
        </w:rPr>
      </w:pPr>
    </w:p>
    <w:sectPr w:rsidR="00C36CD2" w:rsidRPr="00933489" w:rsidSect="000E0CE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235"/>
    <w:multiLevelType w:val="multilevel"/>
    <w:tmpl w:val="8F86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E3C2C"/>
    <w:multiLevelType w:val="multilevel"/>
    <w:tmpl w:val="62F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6775A"/>
    <w:multiLevelType w:val="multilevel"/>
    <w:tmpl w:val="110A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20804"/>
    <w:multiLevelType w:val="multilevel"/>
    <w:tmpl w:val="84A6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8269C"/>
    <w:multiLevelType w:val="multilevel"/>
    <w:tmpl w:val="BE7C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45EB6"/>
    <w:multiLevelType w:val="multilevel"/>
    <w:tmpl w:val="8018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19432D"/>
    <w:multiLevelType w:val="multilevel"/>
    <w:tmpl w:val="C46C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B096C"/>
    <w:multiLevelType w:val="multilevel"/>
    <w:tmpl w:val="24A4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187597"/>
    <w:multiLevelType w:val="multilevel"/>
    <w:tmpl w:val="D2C4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53F76"/>
    <w:multiLevelType w:val="multilevel"/>
    <w:tmpl w:val="ADAC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2B4418"/>
    <w:multiLevelType w:val="multilevel"/>
    <w:tmpl w:val="218C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3D1F71"/>
    <w:multiLevelType w:val="multilevel"/>
    <w:tmpl w:val="E1D6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EC"/>
    <w:rsid w:val="000626FB"/>
    <w:rsid w:val="00077ADB"/>
    <w:rsid w:val="0008151A"/>
    <w:rsid w:val="000E0CEC"/>
    <w:rsid w:val="00383381"/>
    <w:rsid w:val="008E5EA3"/>
    <w:rsid w:val="00933489"/>
    <w:rsid w:val="00B43CB6"/>
    <w:rsid w:val="00E45642"/>
    <w:rsid w:val="00E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E4ABB-1424-45C6-9E3A-1DC6CC5C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6F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3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3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420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8261">
          <w:marLeft w:val="0"/>
          <w:marRight w:val="0"/>
          <w:marTop w:val="90"/>
          <w:marBottom w:val="0"/>
          <w:divBdr>
            <w:top w:val="single" w:sz="6" w:space="6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373">
              <w:marLeft w:val="45"/>
              <w:marRight w:val="45"/>
              <w:marTop w:val="45"/>
              <w:marBottom w:val="45"/>
              <w:divBdr>
                <w:top w:val="single" w:sz="6" w:space="1" w:color="999999"/>
                <w:left w:val="single" w:sz="6" w:space="5" w:color="999999"/>
                <w:bottom w:val="single" w:sz="6" w:space="1" w:color="999999"/>
                <w:right w:val="single" w:sz="6" w:space="5" w:color="999999"/>
              </w:divBdr>
            </w:div>
          </w:divsChild>
        </w:div>
        <w:div w:id="1820535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cp:lastPrinted>2018-10-16T07:11:00Z</cp:lastPrinted>
  <dcterms:created xsi:type="dcterms:W3CDTF">2018-10-16T06:21:00Z</dcterms:created>
  <dcterms:modified xsi:type="dcterms:W3CDTF">2020-01-25T12:27:00Z</dcterms:modified>
</cp:coreProperties>
</file>