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42AA3" w14:textId="77777777" w:rsidR="007943F6" w:rsidRPr="007943F6" w:rsidRDefault="007943F6" w:rsidP="005179E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943F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родителям будущих первоклассников</w:t>
      </w:r>
    </w:p>
    <w:p w14:paraId="227AF1FA" w14:textId="77777777" w:rsidR="007943F6" w:rsidRPr="005179E3" w:rsidRDefault="007943F6" w:rsidP="00794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Памятка родителям будущих первоклассников</w:t>
      </w:r>
    </w:p>
    <w:p w14:paraId="61A1B6D8" w14:textId="77777777" w:rsidR="007943F6" w:rsidRPr="005179E3" w:rsidRDefault="007943F6" w:rsidP="00794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14:paraId="13F0710F" w14:textId="0E4CC9F7" w:rsidR="007943F6" w:rsidRPr="005179E3" w:rsidRDefault="007943F6" w:rsidP="007943F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Ваш ребенок в 202</w:t>
      </w:r>
      <w:r w:rsidR="005179E3"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-202</w:t>
      </w:r>
      <w:r w:rsidR="005179E3"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</w:t>
      </w: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учебном году станет первоклассником, то тогда эта информация для вас.</w:t>
      </w:r>
    </w:p>
    <w:p w14:paraId="0A2E1835" w14:textId="77777777" w:rsidR="007943F6" w:rsidRPr="005179E3" w:rsidRDefault="007943F6" w:rsidP="00794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5634EDF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Список школьных принадлежностей будущему первокласснику</w:t>
      </w:r>
    </w:p>
    <w:p w14:paraId="6DD57B87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Учебники будут выданы в школе бесплатно.</w:t>
      </w:r>
      <w:bookmarkStart w:id="0" w:name="_GoBack"/>
      <w:bookmarkEnd w:id="0"/>
    </w:p>
    <w:p w14:paraId="31F0E4ED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1. Деловая форма одежды.</w:t>
      </w:r>
    </w:p>
    <w:p w14:paraId="018B2DBF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2. Сменная обувь.</w:t>
      </w:r>
    </w:p>
    <w:p w14:paraId="53669D1A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3. Мешок для сменной обуви (рассчитывая на зимний вариант обуви) и мешок для спортивной формы.</w:t>
      </w:r>
    </w:p>
    <w:p w14:paraId="22A5C870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4. Ранец с ортопедической (жесткой) спинкой (учитывая размер учебников А4).</w:t>
      </w:r>
    </w:p>
    <w:p w14:paraId="4D073565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На что следует обращать внимание, это вес пустого ранца.</w:t>
      </w:r>
    </w:p>
    <w:p w14:paraId="28985330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Первое - чем он легче, тем он меньше будет весить в нагруженном состоянии. Ведь даже первоклассникам приходится носить с собой много учебников, тетрадей и прочих принадлежностей. Размер ранца должен соответствовать росту и комплекции ребенка. Поэтому лучше всего перед покупкой примерять ранец. Он должен по ширине соответствовать размеру плеч будущего первоклассника.</w:t>
      </w:r>
    </w:p>
    <w:p w14:paraId="76BC16B3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Второе – модель ранца или рюкзака. Отдавайте предпочтение моделям со специальной спинкой. Ортопедический рюкзак или ранец с анатомической спинкой равномерно распределяют нагрузку и позволяют сохранить осанку. Такие спинки имеют специальные борозды и углубления и обшиты мягкой тканью.</w:t>
      </w:r>
    </w:p>
    <w:p w14:paraId="28BFCF0F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Портфель первоклассника:</w:t>
      </w:r>
    </w:p>
    <w:p w14:paraId="61773A01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1. Деловая форма одежды.</w:t>
      </w:r>
    </w:p>
    <w:p w14:paraId="35F9241C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2. Сменная обувь.</w:t>
      </w:r>
    </w:p>
    <w:p w14:paraId="31EB27A8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3. Мешок для сменной обуви (рассчитывая на зимний вариант обуви) и мешок для спортивной формы.</w:t>
      </w:r>
    </w:p>
    <w:p w14:paraId="255D1793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4. Ранец (учитывая размер учебников А4).</w:t>
      </w:r>
    </w:p>
    <w:p w14:paraId="7F5E1713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5. Спортивная форма (черные шорты, белая футболка без надписей и рисунков, спортивный костюм для улицы).</w:t>
      </w:r>
    </w:p>
    <w:p w14:paraId="57A82857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6. Спортивная обувь (желательно кроссовки).</w:t>
      </w:r>
    </w:p>
    <w:p w14:paraId="692075EF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7. Пенал (желательно 2 отделения на молнии).</w:t>
      </w:r>
    </w:p>
    <w:p w14:paraId="1D5933FC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8. Ручка шариковая с синей пастой.</w:t>
      </w:r>
    </w:p>
    <w:p w14:paraId="022BFC14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9. Карандаш простой (твёрдо-мягкий ТМ).</w:t>
      </w:r>
    </w:p>
    <w:p w14:paraId="6C724136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lastRenderedPageBreak/>
        <w:t>10. Карандаши цветные.</w:t>
      </w:r>
    </w:p>
    <w:p w14:paraId="763CAC6D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11. Комплект фломастеров.</w:t>
      </w:r>
    </w:p>
    <w:p w14:paraId="10AFD374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12. Ластик мягкий.</w:t>
      </w:r>
    </w:p>
    <w:p w14:paraId="444FB460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13. Точилка для карандашей (закрытая).</w:t>
      </w:r>
    </w:p>
    <w:p w14:paraId="40C7994C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14. Линейка деревянная 15 см.</w:t>
      </w:r>
    </w:p>
    <w:p w14:paraId="4450CAF5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15. Обложки для книг (прозрачные).</w:t>
      </w:r>
    </w:p>
    <w:p w14:paraId="6A86E461" w14:textId="77777777" w:rsidR="007943F6" w:rsidRPr="005179E3" w:rsidRDefault="007943F6" w:rsidP="007943F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color w:val="484C51"/>
          <w:sz w:val="28"/>
          <w:szCs w:val="28"/>
          <w:lang w:eastAsia="ru-RU"/>
        </w:rPr>
        <w:t>16. Обложки для тетрадей (прозрачные).</w:t>
      </w:r>
    </w:p>
    <w:p w14:paraId="53F45319" w14:textId="77777777" w:rsidR="007943F6" w:rsidRPr="005179E3" w:rsidRDefault="007943F6" w:rsidP="007943F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Что должен знать будущий первоклассник?</w:t>
      </w:r>
    </w:p>
    <w:p w14:paraId="5F24DB91" w14:textId="77777777" w:rsidR="007943F6" w:rsidRPr="005179E3" w:rsidRDefault="007943F6" w:rsidP="007943F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Рекомендации:</w:t>
      </w:r>
    </w:p>
    <w:p w14:paraId="240842B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свою фамилию, имя и отчество, как зовут родителей, кем они работают, домашний адрес и телефон;</w:t>
      </w:r>
    </w:p>
    <w:p w14:paraId="6BF31AD3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знать, в каком городе/стране он живет, и уметь назвать другие знакомые ему страны мира;</w:t>
      </w:r>
    </w:p>
    <w:p w14:paraId="6858F607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14:paraId="37E3619B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объяснить почему одних животных называют дикими, а других - домашними. Объяснить, какую пользу приносят разные домашние животные человеку.</w:t>
      </w:r>
    </w:p>
    <w:p w14:paraId="292442D7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назвать главные внешние (анатомические) отличия птиц и животных (нос-клюв, перья-шерсть, лапы-крылья, их количество и т.д.)</w:t>
      </w:r>
    </w:p>
    <w:p w14:paraId="6F24E92D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назвать детенышей лошади, коровы, овцы, козы, собаки, кошки, свиньи, медведицы, лисы, волчицы, белки, ежихи, курицы, утки, гусыни, индюшки.</w:t>
      </w:r>
    </w:p>
    <w:p w14:paraId="76125097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знать, что овощи растут в поле или огороде, а фрукты в саду.</w:t>
      </w:r>
    </w:p>
    <w:p w14:paraId="37AAAAC4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привести примеры фруктов и ягод, которые растут на кустах, и которые растут на деревьях. Привести примеры овощей, которые растут в земле, лежа на грядке или висят на ветках. Назвать овощи и фрукты красного, зеленого, жёлтого, оранжевого цвета. Назвать лесные деревья, кусты, ягоды и грибы.</w:t>
      </w:r>
    </w:p>
    <w:p w14:paraId="2965E91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назвать комнатные растения, которые есть дома и в детском саду.</w:t>
      </w:r>
    </w:p>
    <w:p w14:paraId="45AAC5B5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какой транспорт называют воздушным, морским, наземным, подземным и подводным.</w:t>
      </w:r>
    </w:p>
    <w:p w14:paraId="436F81C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показать левый глаз, правое ухо, левое колено, правый локоть.</w:t>
      </w:r>
    </w:p>
    <w:p w14:paraId="27D18A27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дотронуться левой рукой до правого уха, правой рукой до левого колена.</w:t>
      </w:r>
    </w:p>
    <w:p w14:paraId="2CADC71F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как называется город, в котором живем.</w:t>
      </w:r>
    </w:p>
    <w:p w14:paraId="21BCB8A5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какие профессии знает.</w:t>
      </w:r>
    </w:p>
    <w:p w14:paraId="6004574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какие предметы в комнате похожи на шар, треугольник, квадрат, круг.</w:t>
      </w:r>
    </w:p>
    <w:p w14:paraId="21940CC4" w14:textId="3390F5E3" w:rsidR="007943F6" w:rsidRPr="005179E3" w:rsidRDefault="007943F6" w:rsidP="007943F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• какие предметы относятся к мебели, посуде, одежде, фруктам, овощам, обуви.</w:t>
      </w:r>
      <w:r w:rsidRPr="005179E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9ACEC2F" wp14:editId="01E46F5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A7EDD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 дни недели;</w:t>
      </w:r>
    </w:p>
    <w:p w14:paraId="58A1BEF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иметь представления о природных и погодных явлениях;</w:t>
      </w:r>
    </w:p>
    <w:p w14:paraId="502741E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основные цвета;</w:t>
      </w:r>
    </w:p>
    <w:p w14:paraId="0D1700CD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понятия «право-лево»;</w:t>
      </w:r>
    </w:p>
    <w:p w14:paraId="46866475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</w:p>
    <w:p w14:paraId="2CC8A7E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назвать фамилии известных писателей и поэтов;</w:t>
      </w:r>
    </w:p>
    <w:p w14:paraId="28DD589A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праздники;</w:t>
      </w:r>
    </w:p>
    <w:p w14:paraId="4E9CDB1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рассказать, чем он любит заниматься;</w:t>
      </w:r>
    </w:p>
    <w:p w14:paraId="728D142F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самое главное: ответить на вопрос «Зачем он идет в школу?»</w:t>
      </w:r>
    </w:p>
    <w:p w14:paraId="294C3654" w14:textId="77777777" w:rsidR="007943F6" w:rsidRPr="005179E3" w:rsidRDefault="005179E3" w:rsidP="00794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pict w14:anchorId="79EDBEBB">
          <v:rect id="_x0000_i1025" style="width:484.45pt;height:.75pt" o:hralign="center" o:hrstd="t" o:hr="t" fillcolor="#a0a0a0" stroked="f"/>
        </w:pict>
      </w:r>
    </w:p>
    <w:p w14:paraId="6BCCF3AE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Интеллектуальное развитие</w:t>
      </w:r>
    </w:p>
    <w:p w14:paraId="30AD38C6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этой области ребенок должен уметь:</w:t>
      </w:r>
    </w:p>
    <w:p w14:paraId="0067C067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решать простые логические задачки, головоломки и ребусы, отгадывать загадки;</w:t>
      </w:r>
    </w:p>
    <w:p w14:paraId="274CD2F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находить лишний предмет в группе;</w:t>
      </w:r>
    </w:p>
    <w:p w14:paraId="4944F869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добавлять в группу недостающие предметы;</w:t>
      </w:r>
    </w:p>
    <w:p w14:paraId="75FAB759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рассказывать, чем похожи или отличаются те или иные предметы;</w:t>
      </w:r>
    </w:p>
    <w:p w14:paraId="2E58BE0E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группировать предметы по признаку и называть его;</w:t>
      </w:r>
    </w:p>
    <w:p w14:paraId="1D7FE825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восстанавливать последовательность событий (что было сначала, потом); раскладывать картинки в правильной последовательности.</w:t>
      </w:r>
    </w:p>
    <w:p w14:paraId="4EF98ABD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Слух, зрение, внимание, память, речь</w:t>
      </w:r>
    </w:p>
    <w:p w14:paraId="564C507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• </w:t>
      </w:r>
      <w:proofErr w:type="gramStart"/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уметь  находить</w:t>
      </w:r>
      <w:proofErr w:type="gramEnd"/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10-15 отличий на двух похожих картинках;</w:t>
      </w:r>
    </w:p>
    <w:p w14:paraId="48B712CF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точно копировать простой узор;</w:t>
      </w:r>
    </w:p>
    <w:p w14:paraId="32597088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описывать по памяти картинку;</w:t>
      </w:r>
    </w:p>
    <w:p w14:paraId="2C3EE960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запомнить предложение из 5-6 слов и повторить его;</w:t>
      </w:r>
    </w:p>
    <w:p w14:paraId="048BC4CC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писать графические диктанты («одна клетка вверх, две клетки влево, две клетки вниз, одна клетка вправо»);</w:t>
      </w:r>
    </w:p>
    <w:p w14:paraId="01096D14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прочитать наизусть стихотворение, рассказать сказку;</w:t>
      </w:r>
    </w:p>
    <w:p w14:paraId="61AA36C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пересказать услышанный рассказ;</w:t>
      </w:r>
    </w:p>
    <w:p w14:paraId="5A03ADE8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составлять рассказ по картинке.</w:t>
      </w:r>
    </w:p>
    <w:p w14:paraId="5A338521" w14:textId="77777777" w:rsidR="007943F6" w:rsidRPr="005179E3" w:rsidRDefault="005179E3" w:rsidP="00794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pict w14:anchorId="30BB0F49">
          <v:rect id="_x0000_i1026" style="width:484.45pt;height:.75pt" o:hralign="center" o:hrstd="t" o:hr="t" fillcolor="#a0a0a0" stroked="f"/>
        </w:pict>
      </w:r>
    </w:p>
    <w:p w14:paraId="058739C1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Основы математики</w:t>
      </w:r>
    </w:p>
    <w:p w14:paraId="2FBF50C5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считать от 1 до 10 и обратно, восстанавливать числовой ряд, в котором пропущены некоторые числа;</w:t>
      </w:r>
    </w:p>
    <w:p w14:paraId="598A5D1F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выполнять счетные операции в пределах десяти, увеличивать/уменьшать количество предметов «на один», «на два»;</w:t>
      </w:r>
    </w:p>
    <w:p w14:paraId="2C235A03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понятия «больше-меньше-поровну»;</w:t>
      </w:r>
    </w:p>
    <w:p w14:paraId="6340E035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знать простые геометрические фигуры, уметь составлять аппликации из геометрических фигур;</w:t>
      </w:r>
    </w:p>
    <w:p w14:paraId="4AE63728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сравнивать предметы по длине, ширине и высоте;</w:t>
      </w:r>
    </w:p>
    <w:p w14:paraId="7CDED491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решать простые арифметические задачки;</w:t>
      </w:r>
    </w:p>
    <w:p w14:paraId="0B8DB31E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поделить предмет на две/три/четыре равные части.</w:t>
      </w:r>
    </w:p>
    <w:p w14:paraId="561D43DD" w14:textId="77777777" w:rsidR="007943F6" w:rsidRPr="005179E3" w:rsidRDefault="007943F6" w:rsidP="00794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Чтение</w:t>
      </w:r>
    </w:p>
    <w:p w14:paraId="3BC15771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отличать буквы от звуков, гласные от согласных;</w:t>
      </w:r>
    </w:p>
    <w:p w14:paraId="034461F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чем отличаются гласные звуки от согласных;</w:t>
      </w:r>
    </w:p>
    <w:p w14:paraId="716E36DC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подбирать слова на заданную букву;</w:t>
      </w:r>
    </w:p>
    <w:p w14:paraId="2C3B8DBC" w14:textId="77777777" w:rsidR="007943F6" w:rsidRPr="005179E3" w:rsidRDefault="005179E3" w:rsidP="007943F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pict w14:anchorId="13462708">
          <v:rect id="_x0000_i1027" style="width:484.45pt;height:.75pt" o:hralign="center" o:hrstd="t" o:hr="t" fillcolor="#a0a0a0" stroked="f"/>
        </w:pict>
      </w:r>
    </w:p>
    <w:p w14:paraId="03B940CA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</w:t>
      </w:r>
      <w:r w:rsidRPr="005179E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Навыки письма</w:t>
      </w:r>
    </w:p>
    <w:p w14:paraId="74F7308A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правильно держать ручку и карандаш в руке;</w:t>
      </w:r>
    </w:p>
    <w:p w14:paraId="4A0E0FF3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проводить непрерывные прямые, волнистые, ломаные линии;</w:t>
      </w:r>
    </w:p>
    <w:p w14:paraId="1886B3D2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обводить по контуру рисунок, не отрывая карандаша от бумаги;</w:t>
      </w:r>
    </w:p>
    <w:p w14:paraId="02AD5144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рисовать по клеточкам и точкам; уметь дорисовать отсутствующую половину симметричного рисунка;</w:t>
      </w:r>
    </w:p>
    <w:p w14:paraId="4E13463D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копировать с образца геометрические фигуры;</w:t>
      </w:r>
    </w:p>
    <w:p w14:paraId="547A7644" w14:textId="77777777" w:rsidR="007943F6" w:rsidRPr="005179E3" w:rsidRDefault="007943F6" w:rsidP="007943F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продолжить штриховку рисунка;</w:t>
      </w:r>
    </w:p>
    <w:p w14:paraId="7917F2F4" w14:textId="77777777" w:rsidR="007943F6" w:rsidRPr="005179E3" w:rsidRDefault="007943F6" w:rsidP="007943F6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179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уметь аккуратно закрашивать рисунок, не выходя за контуры.</w:t>
      </w:r>
    </w:p>
    <w:p w14:paraId="5BE5D587" w14:textId="77777777" w:rsidR="000527DA" w:rsidRPr="005179E3" w:rsidRDefault="000527DA">
      <w:pPr>
        <w:rPr>
          <w:rFonts w:ascii="Times New Roman" w:hAnsi="Times New Roman" w:cs="Times New Roman"/>
          <w:sz w:val="28"/>
          <w:szCs w:val="28"/>
        </w:rPr>
      </w:pPr>
    </w:p>
    <w:sectPr w:rsidR="000527DA" w:rsidRPr="005179E3" w:rsidSect="005179E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F6"/>
    <w:rsid w:val="000527DA"/>
    <w:rsid w:val="004F7683"/>
    <w:rsid w:val="005179E3"/>
    <w:rsid w:val="007943F6"/>
    <w:rsid w:val="009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0A7F"/>
  <w15:chartTrackingRefBased/>
  <w15:docId w15:val="{085FAD70-3584-49A3-BE07-F9F55C9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3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3F6"/>
    <w:rPr>
      <w:b/>
      <w:bCs/>
    </w:rPr>
  </w:style>
  <w:style w:type="character" w:styleId="a5">
    <w:name w:val="Emphasis"/>
    <w:basedOn w:val="a0"/>
    <w:uiPriority w:val="20"/>
    <w:qFormat/>
    <w:rsid w:val="00794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43376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4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Морковина</dc:creator>
  <cp:keywords/>
  <dc:description/>
  <cp:lastModifiedBy>Irina</cp:lastModifiedBy>
  <cp:revision>2</cp:revision>
  <dcterms:created xsi:type="dcterms:W3CDTF">2024-02-27T08:22:00Z</dcterms:created>
  <dcterms:modified xsi:type="dcterms:W3CDTF">2024-02-27T08:22:00Z</dcterms:modified>
</cp:coreProperties>
</file>